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77777777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1E1C2A3D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1B41E2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352" w14:textId="2D657608" w:rsidR="000C033B" w:rsidRPr="0054316A" w:rsidRDefault="000C033B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Zapytanie </w:t>
            </w:r>
            <w:r w:rsidRPr="0054316A">
              <w:rPr>
                <w:rFonts w:eastAsia="Times New Roman" w:cstheme="minorHAnsi"/>
                <w:color w:val="000000"/>
                <w:lang w:eastAsia="pl-PL"/>
              </w:rPr>
              <w:t xml:space="preserve">Ofertowe nr </w:t>
            </w:r>
            <w:r w:rsidRPr="00240F98">
              <w:rPr>
                <w:rFonts w:ascii="Calibri" w:hAnsi="Calibri" w:cs="Calibri"/>
                <w:b/>
                <w:bCs/>
              </w:rPr>
              <w:t>OZ.261.</w:t>
            </w:r>
            <w:r w:rsidR="005C24B0">
              <w:rPr>
                <w:rFonts w:ascii="Calibri" w:hAnsi="Calibri" w:cs="Calibri"/>
                <w:b/>
                <w:bCs/>
              </w:rPr>
              <w:t>AGZ</w:t>
            </w:r>
            <w:r w:rsidR="00976F70" w:rsidRPr="00240F98">
              <w:rPr>
                <w:rFonts w:ascii="Calibri" w:hAnsi="Calibri" w:cs="Calibri"/>
                <w:b/>
                <w:bCs/>
              </w:rPr>
              <w:t>.</w:t>
            </w:r>
            <w:r w:rsidR="00240F98" w:rsidRPr="00240F98">
              <w:rPr>
                <w:rFonts w:ascii="Calibri" w:hAnsi="Calibri" w:cs="Calibri"/>
                <w:b/>
                <w:bCs/>
              </w:rPr>
              <w:t>6</w:t>
            </w:r>
            <w:r w:rsidR="005C24B0">
              <w:rPr>
                <w:rFonts w:ascii="Calibri" w:hAnsi="Calibri" w:cs="Calibri"/>
                <w:b/>
                <w:bCs/>
              </w:rPr>
              <w:t>2</w:t>
            </w:r>
            <w:r w:rsidR="00976F70" w:rsidRPr="00240F98">
              <w:rPr>
                <w:rFonts w:ascii="Calibri" w:hAnsi="Calibri" w:cs="Calibri"/>
                <w:b/>
                <w:bCs/>
              </w:rPr>
              <w:t>.</w:t>
            </w:r>
            <w:r w:rsidRPr="00240F98">
              <w:rPr>
                <w:rFonts w:ascii="Calibri" w:hAnsi="Calibri" w:cs="Calibri"/>
                <w:b/>
                <w:bCs/>
              </w:rPr>
              <w:t xml:space="preserve">2021 </w:t>
            </w:r>
            <w:r w:rsidRPr="00240F9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</w:t>
            </w:r>
            <w:r w:rsidRPr="0054316A">
              <w:rPr>
                <w:rFonts w:eastAsia="Times New Roman" w:cstheme="minorHAnsi"/>
                <w:b/>
                <w:color w:val="000000"/>
                <w:lang w:eastAsia="pl-PL"/>
              </w:rPr>
              <w:t xml:space="preserve"> dnia </w:t>
            </w:r>
            <w:r w:rsidR="005C24B0">
              <w:rPr>
                <w:rFonts w:eastAsia="Times New Roman" w:cstheme="minorHAnsi"/>
                <w:b/>
                <w:color w:val="000000"/>
                <w:lang w:eastAsia="pl-PL"/>
              </w:rPr>
              <w:t>1</w:t>
            </w:r>
            <w:r w:rsidR="001D03FD">
              <w:rPr>
                <w:rFonts w:eastAsia="Times New Roman" w:cstheme="minorHAnsi"/>
                <w:b/>
                <w:color w:val="000000"/>
                <w:lang w:eastAsia="pl-PL"/>
              </w:rPr>
              <w:t>8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.0</w:t>
            </w:r>
            <w:r w:rsidR="00240F98">
              <w:rPr>
                <w:rFonts w:eastAsia="Times New Roman" w:cstheme="minorHAnsi"/>
                <w:b/>
                <w:color w:val="000000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.2021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19FFBDFD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  <w:r w:rsidR="0090746C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(jeśli dotyczy)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E97BA6C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</w:t>
                  </w:r>
                  <w:r w:rsidR="00240F98">
                    <w:rPr>
                      <w:rFonts w:eastAsia="Times New Roman" w:cstheme="minorHAnsi"/>
                      <w:color w:val="000000"/>
                      <w:lang w:eastAsia="pl-PL"/>
                    </w:rPr>
                    <w:t>podstaw wykluczenia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0D852E" w14:textId="77777777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zgodnie z warunkami określonymi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za cenę ryczałtową: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11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OFERTOWA BRUTTO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34E9C572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uwzględniając w tym podatek VAT w wysokości ……. %.</w:t>
            </w:r>
          </w:p>
          <w:p w14:paraId="022B1DC6" w14:textId="5C7E34D0" w:rsidR="000C033B" w:rsidRDefault="00FA4F48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60146753"/>
            <w:r w:rsidRPr="00FA4F48">
              <w:rPr>
                <w:rFonts w:asciiTheme="minorHAnsi" w:hAnsiTheme="minorHAnsi" w:cstheme="minorHAnsi"/>
                <w:sz w:val="22"/>
                <w:szCs w:val="22"/>
              </w:rPr>
              <w:t>Powyższa cena ofertowa wynika ze szczegółowej wyceny stanowiącej załącznik do formularza oferty – Wykazu Elementów Rozliczeniowych. W załączeniu przedkładamy wypełniony Wykaz Elementów Rozliczeniowych.</w:t>
            </w:r>
          </w:p>
          <w:p w14:paraId="70BCFF47" w14:textId="77777777" w:rsidR="00FA4F48" w:rsidRPr="00B15EC9" w:rsidRDefault="00FA4F48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bookmarkEnd w:id="2"/>
          <w:p w14:paraId="4B21E928" w14:textId="77777777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cena ryczałtowa brutto obejmuje wszystkie koszty Wykonawcy </w:t>
            </w:r>
            <w:r w:rsidRPr="0054316A">
              <w:rPr>
                <w:rFonts w:cstheme="minorHAnsi"/>
              </w:rPr>
              <w:br/>
              <w:t>i obowiązują w całym okresie realizacji zamówienia z uwzględnieniem należnego podatku VAT.</w:t>
            </w:r>
          </w:p>
          <w:p w14:paraId="19792A90" w14:textId="11E990A6" w:rsidR="000C033B" w:rsidRDefault="000C033B" w:rsidP="001B41E2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B94DB5">
              <w:rPr>
                <w:rFonts w:cstheme="minorHAnsi"/>
                <w:b/>
              </w:rPr>
              <w:lastRenderedPageBreak/>
              <w:t>DEKLARUJEMY</w:t>
            </w:r>
            <w:r w:rsidR="00B94DB5">
              <w:rPr>
                <w:rFonts w:cstheme="minorHAnsi"/>
                <w:b/>
              </w:rPr>
              <w:t>,</w:t>
            </w:r>
            <w:r w:rsidRPr="00B94DB5">
              <w:rPr>
                <w:rFonts w:cstheme="minorHAnsi"/>
                <w:b/>
              </w:rPr>
              <w:t xml:space="preserve"> </w:t>
            </w:r>
            <w:r w:rsidRPr="00B94DB5">
              <w:rPr>
                <w:rFonts w:cstheme="minorHAnsi"/>
              </w:rPr>
              <w:t xml:space="preserve">że </w:t>
            </w:r>
            <w:r w:rsidR="00B94DB5">
              <w:rPr>
                <w:rFonts w:cstheme="minorHAnsi"/>
              </w:rPr>
              <w:t>zrealizowaliśmy poprawnie następujące eventy</w:t>
            </w:r>
            <w:r w:rsidR="008A4099">
              <w:rPr>
                <w:rFonts w:cstheme="minorHAnsi"/>
              </w:rPr>
              <w:t xml:space="preserve"> (</w:t>
            </w:r>
            <w:r w:rsidR="00944455" w:rsidRPr="00D0523D">
              <w:rPr>
                <w:rFonts w:eastAsia="Times New Roman" w:cstheme="minorHAnsi"/>
                <w:lang w:eastAsia="pl-PL"/>
              </w:rPr>
              <w:t>dokumenty potwierdzające</w:t>
            </w:r>
            <w:r w:rsidR="00944455">
              <w:rPr>
                <w:rFonts w:eastAsia="Times New Roman" w:cstheme="minorHAnsi"/>
                <w:lang w:eastAsia="pl-PL"/>
              </w:rPr>
              <w:t xml:space="preserve"> należyte wykonanie -</w:t>
            </w:r>
            <w:r w:rsidR="00944455" w:rsidRPr="00D0523D">
              <w:rPr>
                <w:rFonts w:eastAsia="Times New Roman" w:cstheme="minorHAnsi"/>
                <w:lang w:eastAsia="pl-PL"/>
              </w:rPr>
              <w:t xml:space="preserve"> na wezwanie Zamawiającego</w:t>
            </w:r>
            <w:r w:rsidR="008A4099">
              <w:rPr>
                <w:rFonts w:cstheme="minorHAnsi"/>
              </w:rPr>
              <w:t>)</w:t>
            </w:r>
            <w:r w:rsidR="00B94DB5">
              <w:rPr>
                <w:rFonts w:cstheme="minorHAnsi"/>
              </w:rPr>
              <w:t>:</w:t>
            </w:r>
          </w:p>
          <w:p w14:paraId="51D69F21" w14:textId="77777777" w:rsidR="00B94DB5" w:rsidRDefault="00B94DB5" w:rsidP="00B94DB5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908"/>
              <w:gridCol w:w="1963"/>
              <w:gridCol w:w="1878"/>
              <w:gridCol w:w="1696"/>
            </w:tblGrid>
            <w:tr w:rsidR="00B94DB5" w:rsidRPr="0054316A" w14:paraId="45F06CBF" w14:textId="77777777" w:rsidTr="003213AF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928D6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0639F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AA85A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Zamawiający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93327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Wartość Zamówienia 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brutto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C2A52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Data realizacji</w:t>
                  </w:r>
                </w:p>
              </w:tc>
            </w:tr>
            <w:tr w:rsidR="00B94DB5" w:rsidRPr="0054316A" w14:paraId="183813A5" w14:textId="77777777" w:rsidTr="003213AF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8B6E0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C80E6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9C303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AFA33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D1B2A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B94DB5" w:rsidRPr="0054316A" w14:paraId="25BB2FB7" w14:textId="77777777" w:rsidTr="003213AF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65E4F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CCD79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6D74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AD475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553C3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B94DB5" w:rsidRPr="0054316A" w14:paraId="279735B2" w14:textId="77777777" w:rsidTr="003213AF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24B16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74908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9A108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383AD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F608A" w14:textId="77777777" w:rsidR="00B94DB5" w:rsidRPr="0054316A" w:rsidRDefault="00B94DB5" w:rsidP="00B94DB5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07BEDBF6" w14:textId="77777777" w:rsidR="00B94DB5" w:rsidRPr="00B94DB5" w:rsidRDefault="00B94DB5" w:rsidP="00B94DB5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p w14:paraId="15DC737F" w14:textId="5CED1BBA" w:rsidR="00B94DB5" w:rsidRDefault="00B94DB5" w:rsidP="00B94DB5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B94DB5">
              <w:rPr>
                <w:rFonts w:cstheme="minorHAnsi"/>
                <w:b/>
              </w:rPr>
              <w:t>DEKLARUJEMY</w:t>
            </w:r>
            <w:r w:rsidR="008A4099">
              <w:rPr>
                <w:rFonts w:cstheme="minorHAnsi"/>
                <w:b/>
              </w:rPr>
              <w:t xml:space="preserve"> </w:t>
            </w:r>
            <w:r w:rsidR="008A4099">
              <w:rPr>
                <w:rFonts w:cstheme="minorHAnsi"/>
                <w:bCs/>
              </w:rPr>
              <w:t>następujące atrakcje i konkursy</w:t>
            </w:r>
            <w:r>
              <w:rPr>
                <w:rFonts w:cstheme="minorHAnsi"/>
              </w:rPr>
              <w:t>:</w:t>
            </w:r>
          </w:p>
          <w:p w14:paraId="0F4DA363" w14:textId="77777777" w:rsidR="008A4099" w:rsidRDefault="008A4099" w:rsidP="008A4099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4829"/>
              <w:gridCol w:w="3259"/>
            </w:tblGrid>
            <w:tr w:rsidR="008A4099" w:rsidRPr="0054316A" w14:paraId="13326C9D" w14:textId="77777777" w:rsidTr="007760DF">
              <w:trPr>
                <w:trHeight w:val="554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747F23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E3269" w14:textId="6F88A4B4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Nazwa atrakcji/konkursu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0D809" w14:textId="3E05D39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Opis atrakcji/konkursu</w:t>
                  </w:r>
                </w:p>
              </w:tc>
            </w:tr>
            <w:tr w:rsidR="008A4099" w:rsidRPr="0054316A" w14:paraId="66F519FA" w14:textId="77777777" w:rsidTr="007760DF">
              <w:trPr>
                <w:trHeight w:val="270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D7CF5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F8624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9E353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8A4099" w:rsidRPr="0054316A" w14:paraId="3BAA683C" w14:textId="77777777" w:rsidTr="007760DF">
              <w:trPr>
                <w:trHeight w:val="270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26C1A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A0AF1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2B629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8A4099" w:rsidRPr="0054316A" w14:paraId="11D96B11" w14:textId="77777777" w:rsidTr="007760DF">
              <w:trPr>
                <w:trHeight w:val="270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D86B0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CCF3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77D43" w14:textId="77777777" w:rsidR="008A4099" w:rsidRPr="0054316A" w:rsidRDefault="008A4099" w:rsidP="008A4099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69A87853" w14:textId="77777777" w:rsidR="00B94DB5" w:rsidRPr="00B94DB5" w:rsidRDefault="00B94DB5" w:rsidP="00B94DB5">
            <w:pPr>
              <w:pStyle w:val="Zwykytekst1"/>
              <w:spacing w:before="120"/>
              <w:ind w:left="357"/>
              <w:jc w:val="both"/>
              <w:rPr>
                <w:rFonts w:cstheme="minorHAnsi"/>
                <w:lang w:eastAsia="pl-PL"/>
              </w:rPr>
            </w:pPr>
          </w:p>
          <w:p w14:paraId="58628B23" w14:textId="31A38816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578099BA" w14:textId="77777777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>
              <w:rPr>
                <w:rFonts w:cstheme="minorHAnsi"/>
              </w:rPr>
              <w:t>SOPZ.</w:t>
            </w:r>
          </w:p>
          <w:p w14:paraId="509B6032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>.</w:t>
            </w:r>
          </w:p>
          <w:p w14:paraId="73C63767" w14:textId="27342A12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883C50">
              <w:rPr>
                <w:rFonts w:cstheme="minorHAnsi"/>
              </w:rPr>
              <w:t>SOPZ</w:t>
            </w:r>
            <w:r w:rsidR="00C17E33">
              <w:rPr>
                <w:rFonts w:cstheme="minorHAnsi"/>
              </w:rPr>
              <w:t>.</w:t>
            </w:r>
          </w:p>
          <w:p w14:paraId="0F4359BE" w14:textId="28D09151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umowy, określonymi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7C562A">
            <w:pPr>
              <w:pStyle w:val="Zwykytekst1"/>
              <w:spacing w:before="120"/>
              <w:ind w:left="357"/>
              <w:jc w:val="both"/>
              <w:rPr>
                <w:rFonts w:cstheme="minorHAnsi"/>
                <w:color w:val="000000"/>
                <w:lang w:eastAsia="pl-PL"/>
              </w:rPr>
            </w:pPr>
          </w:p>
        </w:tc>
      </w:tr>
      <w:tr w:rsidR="000C033B" w:rsidRPr="0054316A" w14:paraId="3E4AF612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7D0109F4" w14:textId="77777777" w:rsidR="008C3CA0" w:rsidRDefault="008C3CA0" w:rsidP="008C3CA0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41B31B8" w14:textId="77777777" w:rsidR="008C3CA0" w:rsidRDefault="008C3CA0" w:rsidP="008C3CA0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8C3CA0">
              <w:rPr>
                <w:rFonts w:eastAsia="Times New Roman" w:cstheme="minorHAnsi"/>
                <w:color w:val="000000"/>
                <w:lang w:eastAsia="pl-PL"/>
              </w:rPr>
              <w:t>Załącznik do formularza oferty:</w:t>
            </w:r>
          </w:p>
          <w:p w14:paraId="643E1F7D" w14:textId="790085D5" w:rsidR="000C033B" w:rsidRPr="0054316A" w:rsidRDefault="008C3CA0" w:rsidP="008C3CA0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8C3CA0">
              <w:rPr>
                <w:rFonts w:eastAsia="Times New Roman" w:cstheme="minorHAnsi"/>
                <w:color w:val="000000"/>
                <w:lang w:eastAsia="pl-PL"/>
              </w:rPr>
              <w:t>- Wykaz Elementów Rozliczeniowych</w:t>
            </w: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09E87E7A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</w:p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15B4" w14:textId="77777777" w:rsidR="00CF519A" w:rsidRDefault="00CF519A" w:rsidP="008A078A">
      <w:pPr>
        <w:spacing w:after="0" w:line="240" w:lineRule="auto"/>
      </w:pPr>
      <w:r>
        <w:separator/>
      </w:r>
    </w:p>
  </w:endnote>
  <w:endnote w:type="continuationSeparator" w:id="0">
    <w:p w14:paraId="12141F03" w14:textId="77777777" w:rsidR="00CF519A" w:rsidRDefault="00CF519A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4FD0" w14:textId="77777777" w:rsidR="00CF519A" w:rsidRDefault="00CF519A" w:rsidP="008A078A">
      <w:pPr>
        <w:spacing w:after="0" w:line="240" w:lineRule="auto"/>
      </w:pPr>
      <w:r>
        <w:separator/>
      </w:r>
    </w:p>
  </w:footnote>
  <w:footnote w:type="continuationSeparator" w:id="0">
    <w:p w14:paraId="3B32FE22" w14:textId="77777777" w:rsidR="00CF519A" w:rsidRDefault="00CF519A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C1BD1"/>
    <w:rsid w:val="001D03FD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40F98"/>
    <w:rsid w:val="00265E03"/>
    <w:rsid w:val="00287BD4"/>
    <w:rsid w:val="00293C07"/>
    <w:rsid w:val="002A638F"/>
    <w:rsid w:val="002B7045"/>
    <w:rsid w:val="002C7D23"/>
    <w:rsid w:val="002D0F8D"/>
    <w:rsid w:val="002D3FF4"/>
    <w:rsid w:val="002D73E0"/>
    <w:rsid w:val="00345681"/>
    <w:rsid w:val="00346372"/>
    <w:rsid w:val="00352032"/>
    <w:rsid w:val="0038598D"/>
    <w:rsid w:val="00391AAC"/>
    <w:rsid w:val="003932A6"/>
    <w:rsid w:val="003A099D"/>
    <w:rsid w:val="003A0F35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4092"/>
    <w:rsid w:val="00455D46"/>
    <w:rsid w:val="00467C4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06C2B"/>
    <w:rsid w:val="00513438"/>
    <w:rsid w:val="00515D9A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C24B0"/>
    <w:rsid w:val="005C37D2"/>
    <w:rsid w:val="005E7CA5"/>
    <w:rsid w:val="005F0B7F"/>
    <w:rsid w:val="005F3FE3"/>
    <w:rsid w:val="005F5A93"/>
    <w:rsid w:val="006226A7"/>
    <w:rsid w:val="006233D7"/>
    <w:rsid w:val="00640521"/>
    <w:rsid w:val="00640A59"/>
    <w:rsid w:val="00655148"/>
    <w:rsid w:val="0066237A"/>
    <w:rsid w:val="0067040B"/>
    <w:rsid w:val="00673E93"/>
    <w:rsid w:val="0067622E"/>
    <w:rsid w:val="00676A48"/>
    <w:rsid w:val="00687897"/>
    <w:rsid w:val="006B386B"/>
    <w:rsid w:val="006D5911"/>
    <w:rsid w:val="006E355F"/>
    <w:rsid w:val="006E634F"/>
    <w:rsid w:val="006F0234"/>
    <w:rsid w:val="006F13E1"/>
    <w:rsid w:val="006F13EB"/>
    <w:rsid w:val="00706C93"/>
    <w:rsid w:val="00714672"/>
    <w:rsid w:val="007511E1"/>
    <w:rsid w:val="00761531"/>
    <w:rsid w:val="007760DF"/>
    <w:rsid w:val="00783854"/>
    <w:rsid w:val="007C0325"/>
    <w:rsid w:val="007C562A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83C5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66EF"/>
    <w:rsid w:val="00944455"/>
    <w:rsid w:val="009447DF"/>
    <w:rsid w:val="009568E5"/>
    <w:rsid w:val="00964AC1"/>
    <w:rsid w:val="0096702F"/>
    <w:rsid w:val="00973586"/>
    <w:rsid w:val="00976F70"/>
    <w:rsid w:val="00980D59"/>
    <w:rsid w:val="00981C27"/>
    <w:rsid w:val="0099594A"/>
    <w:rsid w:val="009B1030"/>
    <w:rsid w:val="009C0446"/>
    <w:rsid w:val="009D619B"/>
    <w:rsid w:val="009E021B"/>
    <w:rsid w:val="009E7743"/>
    <w:rsid w:val="00A11184"/>
    <w:rsid w:val="00A211CA"/>
    <w:rsid w:val="00A26A80"/>
    <w:rsid w:val="00A34BAB"/>
    <w:rsid w:val="00A34DCC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15EC9"/>
    <w:rsid w:val="00B269AA"/>
    <w:rsid w:val="00B456FE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BF7322"/>
    <w:rsid w:val="00C136CB"/>
    <w:rsid w:val="00C17E33"/>
    <w:rsid w:val="00C64F66"/>
    <w:rsid w:val="00C8054A"/>
    <w:rsid w:val="00C858F3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519A"/>
    <w:rsid w:val="00CF6F8F"/>
    <w:rsid w:val="00D237CF"/>
    <w:rsid w:val="00D2705F"/>
    <w:rsid w:val="00D335E6"/>
    <w:rsid w:val="00D33D42"/>
    <w:rsid w:val="00D43B6C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C5608"/>
    <w:rsid w:val="00ED54A8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A4F48"/>
    <w:rsid w:val="00FB3A5C"/>
    <w:rsid w:val="00FB4731"/>
    <w:rsid w:val="00FB758B"/>
    <w:rsid w:val="00FC4A36"/>
    <w:rsid w:val="00FD05CA"/>
    <w:rsid w:val="00FD77BB"/>
    <w:rsid w:val="00FE4F59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15</cp:revision>
  <cp:lastPrinted>2020-05-29T08:01:00Z</cp:lastPrinted>
  <dcterms:created xsi:type="dcterms:W3CDTF">2021-06-08T07:23:00Z</dcterms:created>
  <dcterms:modified xsi:type="dcterms:W3CDTF">2021-06-17T19:35:00Z</dcterms:modified>
</cp:coreProperties>
</file>